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Köpekontrakt för begagnad bil</w:t>
      </w:r>
    </w:p>
    <w:p>
      <w:r>
        <w:t>Köp mellan privatpersoner. Köplagen (1990:931) gäller, om inte annat avtalas nedan.</w:t>
      </w:r>
    </w:p>
    <w:p>
      <w:r>
        <w:rPr>
          <w:b/>
        </w:rPr>
        <w:t>Säljare:</w:t>
      </w:r>
      <w:r>
        <w:t xml:space="preserve"> [NAMN], personnummer [NUMMER], adress [ADRESS], telefon [TELEFON], e-post [E-POST]</w:t>
      </w:r>
    </w:p>
    <w:p>
      <w:r>
        <w:rPr>
          <w:b/>
        </w:rPr>
        <w:t>Köpare:</w:t>
      </w:r>
      <w:r>
        <w:t xml:space="preserve"> [NAMN], personnummer [NUMMER], adress [ADRESS], telefon [TELEFON], e-post [E-POST]</w:t>
      </w:r>
    </w:p>
    <w:p>
      <w:pPr>
        <w:pStyle w:val="Heading2"/>
      </w:pPr>
      <w:r>
        <w:t>1. Bilen</w:t>
      </w:r>
    </w:p>
    <w:tbl>
      <w:tblPr>
        <w:tblStyle w:val="TableGrid"/>
        <w:tblW w:type="auto" w:w="0"/>
        <w:tblLook w:firstColumn="1" w:firstRow="1" w:lastColumn="0" w:lastRow="0" w:noHBand="0" w:noVBand="1" w:val="04A0"/>
      </w:tblPr>
      <w:tblGrid>
        <w:gridCol w:w="4153"/>
        <w:gridCol w:w="4153"/>
      </w:tblGrid>
      <w:tr>
        <w:tc>
          <w:tcPr>
            <w:tcW w:type="dxa" w:w="4153"/>
          </w:tcPr>
          <w:p>
            <w:r>
              <w:rPr>
                <w:b/>
              </w:rPr>
              <w:t>Uppgift</w:t>
            </w:r>
          </w:p>
        </w:tc>
        <w:tc>
          <w:tcPr>
            <w:tcW w:type="dxa" w:w="4153"/>
          </w:tcPr>
          <w:p/>
        </w:tc>
      </w:tr>
      <w:tr>
        <w:tc>
          <w:tcPr>
            <w:tcW w:type="dxa" w:w="4153"/>
          </w:tcPr>
          <w:p>
            <w:r>
              <w:t>Registreringsnummer</w:t>
            </w:r>
          </w:p>
        </w:tc>
        <w:tc>
          <w:tcPr>
            <w:tcW w:type="dxa" w:w="4153"/>
          </w:tcPr>
          <w:p>
            <w:r>
              <w:t>[REGNR]</w:t>
            </w:r>
          </w:p>
        </w:tc>
      </w:tr>
      <w:tr>
        <w:tc>
          <w:tcPr>
            <w:tcW w:type="dxa" w:w="4153"/>
          </w:tcPr>
          <w:p>
            <w:r>
              <w:t>Märke och modell</w:t>
            </w:r>
          </w:p>
        </w:tc>
        <w:tc>
          <w:tcPr>
            <w:tcW w:type="dxa" w:w="4153"/>
          </w:tcPr>
          <w:p>
            <w:r>
              <w:t>[MÄRKE, MODELL]</w:t>
            </w:r>
          </w:p>
        </w:tc>
      </w:tr>
      <w:tr>
        <w:tc>
          <w:tcPr>
            <w:tcW w:type="dxa" w:w="4153"/>
          </w:tcPr>
          <w:p>
            <w:r>
              <w:t>Årsmodell</w:t>
            </w:r>
          </w:p>
        </w:tc>
        <w:tc>
          <w:tcPr>
            <w:tcW w:type="dxa" w:w="4153"/>
          </w:tcPr>
          <w:p>
            <w:r>
              <w:t>[ÅR]</w:t>
            </w:r>
          </w:p>
        </w:tc>
      </w:tr>
      <w:tr>
        <w:tc>
          <w:tcPr>
            <w:tcW w:type="dxa" w:w="4153"/>
          </w:tcPr>
          <w:p>
            <w:r>
              <w:t>Chassinummer (VIN)</w:t>
            </w:r>
          </w:p>
        </w:tc>
        <w:tc>
          <w:tcPr>
            <w:tcW w:type="dxa" w:w="4153"/>
          </w:tcPr>
          <w:p>
            <w:r>
              <w:t>[NUMMER]</w:t>
            </w:r>
          </w:p>
        </w:tc>
      </w:tr>
      <w:tr>
        <w:tc>
          <w:tcPr>
            <w:tcW w:type="dxa" w:w="4153"/>
          </w:tcPr>
          <w:p>
            <w:r>
              <w:t>Mätarställning</w:t>
            </w:r>
          </w:p>
        </w:tc>
        <w:tc>
          <w:tcPr>
            <w:tcW w:type="dxa" w:w="4153"/>
          </w:tcPr>
          <w:p>
            <w:r>
              <w:t>[ANTAL] km</w:t>
            </w:r>
          </w:p>
        </w:tc>
      </w:tr>
      <w:tr>
        <w:tc>
          <w:tcPr>
            <w:tcW w:type="dxa" w:w="4153"/>
          </w:tcPr>
          <w:p>
            <w:r>
              <w:t>Senaste besiktning</w:t>
            </w:r>
          </w:p>
        </w:tc>
        <w:tc>
          <w:tcPr>
            <w:tcW w:type="dxa" w:w="4153"/>
          </w:tcPr>
          <w:p>
            <w:r>
              <w:t>[DATUM]</w:t>
            </w:r>
          </w:p>
        </w:tc>
      </w:tr>
      <w:tr>
        <w:tc>
          <w:tcPr>
            <w:tcW w:type="dxa" w:w="4153"/>
          </w:tcPr>
          <w:p>
            <w:r>
              <w:t>Medföljer</w:t>
            </w:r>
          </w:p>
        </w:tc>
        <w:tc>
          <w:tcPr>
            <w:tcW w:type="dxa" w:w="4153"/>
          </w:tcPr>
          <w:p>
            <w:r>
              <w:t>[NYCKLAR (ANTAL), VINTERDÄCK, SERVICEBOK, ANNAT]</w:t>
            </w:r>
          </w:p>
        </w:tc>
      </w:tr>
    </w:tbl>
    <w:p/>
    <w:p>
      <w:pPr>
        <w:pStyle w:val="Heading2"/>
      </w:pPr>
      <w:r>
        <w:t>2. Pris och betalning</w:t>
      </w:r>
    </w:p>
    <w:p>
      <w:pPr>
        <w:pStyle w:val="ListNumber"/>
      </w:pPr>
      <w:r>
        <w:t>Köpeskillingen är [BELOPP] kronor.</w:t>
      </w:r>
    </w:p>
    <w:p>
      <w:pPr>
        <w:pStyle w:val="ListNumber"/>
      </w:pPr>
      <w:r>
        <w:t>Betalning sker [VID ÖVERLÄMNANDET / I FÖRSKOTT DEN DATUM] genom [BANKÖVERFÖRING TILL KONTO ... / ANNAT SÄTT].</w:t>
      </w:r>
    </w:p>
    <w:p>
      <w:pPr>
        <w:pStyle w:val="ListNumber"/>
      </w:pPr>
      <w:r>
        <w:t>Handpenning: [BELOPP] kronor betald [DATUM] (stryk om ingen handpenning).</w:t>
      </w:r>
    </w:p>
    <w:p>
      <w:pPr>
        <w:pStyle w:val="Heading2"/>
      </w:pPr>
      <w:r>
        <w:t>3. Överlämnande</w:t>
      </w:r>
    </w:p>
    <w:p>
      <w:r>
        <w:t>Bilen överlämnas [DATUM] kl. [TID] i [ORT]. Risken för bilen går över på köparen när bilen överlämnas (köplagen 13 §).</w:t>
      </w:r>
    </w:p>
    <w:p>
      <w:pPr>
        <w:pStyle w:val="Heading2"/>
      </w:pPr>
      <w:r>
        <w:t>4. Bilens skick</w:t>
      </w:r>
    </w:p>
    <w:p>
      <w:pPr>
        <w:pStyle w:val="ListNumber"/>
      </w:pPr>
      <w:r>
        <w:t>Säljaren har lämnat följande uppgifter om bilen: [KÄNDA FEL, SKADOR, REPARATIONER, SERVICE].</w:t>
      </w:r>
    </w:p>
    <w:p>
      <w:pPr>
        <w:pStyle w:val="ListNumber"/>
      </w:pPr>
      <w:r>
        <w:t>Köparen har [PROVKÖRT OCH UNDERSÖKT BILEN / LÅTIT TESTA BILEN HOS VERKSTAD DEN DATUM / INTE UNDERSÖKT BILEN].</w:t>
      </w:r>
    </w:p>
    <w:p>
      <w:pPr>
        <w:pStyle w:val="ListNumber"/>
      </w:pPr>
      <w:r>
        <w:t>Bilen säljs [I BEFINTLIGT SKICK / MED FÖLJANDE GARANTI: ...]. Även när bilen säljs i befintligt skick är den felaktig om den inte stämmer med säljarens uppgifter, om säljaren förtigit ett väsentligt fel som hen måste ha känt till, eller om den är i väsentligt sämre skick än köparen med fog kunnat räkna med (köplagen 19 §).</w:t>
      </w:r>
    </w:p>
    <w:p>
      <w:pPr>
        <w:pStyle w:val="ListNumber"/>
      </w:pPr>
      <w:r>
        <w:t>Köparen kan inte som fel åberopa det hen borde ha märkt vid en undersökning före köpet (köplagen 20 §).</w:t>
      </w:r>
    </w:p>
    <w:p>
      <w:pPr>
        <w:pStyle w:val="Heading2"/>
      </w:pPr>
      <w:r>
        <w:t>5. Äganderätt, skulder och pant</w:t>
      </w:r>
    </w:p>
    <w:p>
      <w:r>
        <w:t>Säljaren intygar att hen äger bilen, att den inte är belånad, pantsatt, leasad eller köpt på avbetalning och att det inte finns obetalda skatter, avgifter eller felparkeringsavgifter för bilen, utom: [INGET / BESKRIV].</w:t>
      </w:r>
    </w:p>
    <w:p>
      <w:pPr>
        <w:pStyle w:val="Heading2"/>
      </w:pPr>
      <w:r>
        <w:t>6. Ägarbyte</w:t>
      </w:r>
    </w:p>
    <w:p>
      <w:r>
        <w:t>Säljaren och köparen anmäler ägarbytet till Transportstyrelsen [SAMMA DAG SOM ÖVERLÄMNANDET / DATUM], på registreringsbeviset eller via myndighetens e-tjänst. Anmälan ska ha kommit in inom tio dagar från dagen för ägarbytet, annars registreras köparen först från den dag anmälan kom in (förordning 2019:383, 5 kap. 1–3 §§).</w:t>
      </w:r>
    </w:p>
    <w:p>
      <w:r>
        <w:t>Försäkring: köparen har ordnat försäkring för bilen från [DATUM] hos [FÖRSÄKRINGSBOLAG].</w:t>
      </w:r>
    </w:p>
    <w:p>
      <w:pPr>
        <w:pStyle w:val="Heading2"/>
      </w:pPr>
      <w:r>
        <w:t>7. Reklamation</w:t>
      </w:r>
    </w:p>
    <w:p>
      <w:r>
        <w:t>Köparen ska meddela säljaren fel inom skälig tid efter att ha märkt eller borde ha märkt felet, och senast två år efter att ha tagit emot bilen (köplagen 32 §). Meddelanden skickas till adresserna ovan.</w:t>
      </w:r>
    </w:p>
    <w:p>
      <w:pPr>
        <w:pStyle w:val="Heading2"/>
      </w:pPr>
      <w:r>
        <w:t>8. Underskrifter</w:t>
      </w:r>
    </w:p>
    <w:p>
      <w:r>
        <w:t>Kontraktet är upprättat i två likalydande exemplar, ett för vardera parten. Säljaren kvitterar att köpeskillingen [ÄR BETALD / BETALAS ENLIGT PUNKT 2].</w:t>
      </w:r>
    </w:p>
    <w:tbl>
      <w:tblPr>
        <w:tblStyle w:val="TableGrid"/>
        <w:tblW w:type="auto" w:w="0"/>
        <w:tblLook w:firstColumn="1" w:firstRow="1" w:lastColumn="0" w:lastRow="0" w:noHBand="0" w:noVBand="1" w:val="04A0"/>
      </w:tblPr>
      <w:tblGrid>
        <w:gridCol w:w="2076"/>
        <w:gridCol w:w="2076"/>
        <w:gridCol w:w="2076"/>
        <w:gridCol w:w="2076"/>
      </w:tblGrid>
      <w:tr>
        <w:tc>
          <w:tcPr>
            <w:tcW w:type="dxa" w:w="2076"/>
          </w:tcPr>
          <w:p/>
        </w:tc>
        <w:tc>
          <w:tcPr>
            <w:tcW w:type="dxa" w:w="2076"/>
          </w:tcPr>
          <w:p>
            <w:r>
              <w:rPr>
                <w:b/>
              </w:rPr>
              <w:t>Ort och datum</w:t>
            </w:r>
          </w:p>
        </w:tc>
        <w:tc>
          <w:tcPr>
            <w:tcW w:type="dxa" w:w="2076"/>
          </w:tcPr>
          <w:p>
            <w:r>
              <w:rPr>
                <w:b/>
              </w:rPr>
              <w:t>Namn</w:t>
            </w:r>
          </w:p>
        </w:tc>
        <w:tc>
          <w:tcPr>
            <w:tcW w:type="dxa" w:w="2076"/>
          </w:tcPr>
          <w:p>
            <w:r>
              <w:rPr>
                <w:b/>
              </w:rPr>
              <w:t>Underskrift</w:t>
            </w:r>
          </w:p>
        </w:tc>
      </w:tr>
      <w:tr>
        <w:tc>
          <w:tcPr>
            <w:tcW w:type="dxa" w:w="2076"/>
          </w:tcPr>
          <w:p>
            <w:r>
              <w:t>Säljare</w:t>
            </w:r>
          </w:p>
        </w:tc>
        <w:tc>
          <w:tcPr>
            <w:tcW w:type="dxa" w:w="2076"/>
          </w:tcPr>
          <w:p>
            <w:r>
              <w:t>[ORT, DATUM]</w:t>
            </w:r>
          </w:p>
        </w:tc>
        <w:tc>
          <w:tcPr>
            <w:tcW w:type="dxa" w:w="2076"/>
          </w:tcPr>
          <w:p>
            <w:r>
              <w:t>[NAMN]</w:t>
            </w:r>
          </w:p>
        </w:tc>
        <w:tc>
          <w:tcPr>
            <w:tcW w:type="dxa" w:w="2076"/>
          </w:tcPr>
          <w:p>
            <w:r>
              <w:t>____________________</w:t>
            </w:r>
          </w:p>
        </w:tc>
      </w:tr>
      <w:tr>
        <w:tc>
          <w:tcPr>
            <w:tcW w:type="dxa" w:w="2076"/>
          </w:tcPr>
          <w:p>
            <w:r>
              <w:t>Köpare</w:t>
            </w:r>
          </w:p>
        </w:tc>
        <w:tc>
          <w:tcPr>
            <w:tcW w:type="dxa" w:w="2076"/>
          </w:tcPr>
          <w:p>
            <w:r>
              <w:t>[ORT, DATUM]</w:t>
            </w:r>
          </w:p>
        </w:tc>
        <w:tc>
          <w:tcPr>
            <w:tcW w:type="dxa" w:w="2076"/>
          </w:tcPr>
          <w:p>
            <w:r>
              <w:t>[NAMN]</w:t>
            </w:r>
          </w:p>
        </w:tc>
        <w:tc>
          <w:tcPr>
            <w:tcW w:type="dxa" w:w="2076"/>
          </w:tcPr>
          <w:p>
            <w:r>
              <w:t>____________________</w:t>
            </w:r>
          </w:p>
        </w:tc>
      </w:tr>
    </w:tbl>
    <w:p/>
    <w:p>
      <w:pPr>
        <w:pStyle w:val="Heading2"/>
        <w:pageBreakBefore/>
      </w:pPr>
      <w:r>
        <w:t>För mig: innan vi skriver under</w:t>
      </w:r>
    </w:p>
    <w:p>
      <w:pPr>
        <w:pStyle w:val="ListBullet"/>
      </w:pPr>
      <w:r>
        <w:t>[ ] Registreringsnummer och chassinummer stämmer med registreringsbeviset</w:t>
      </w:r>
    </w:p>
    <w:p>
      <w:pPr>
        <w:pStyle w:val="ListBullet"/>
      </w:pPr>
      <w:r>
        <w:t>[ ] Kända fel är uppskrivna i punkt 4 (det skyddar både säljare och köpare)</w:t>
      </w:r>
    </w:p>
    <w:p>
      <w:pPr>
        <w:pStyle w:val="ListBullet"/>
      </w:pPr>
      <w:r>
        <w:t>[ ] Jag har kontrollerat att bilen inte är belånad eller leasad</w:t>
      </w:r>
    </w:p>
    <w:p>
      <w:pPr>
        <w:pStyle w:val="ListBullet"/>
      </w:pPr>
      <w:r>
        <w:t>[ ] Vi anmäler ägarbytet tillsammans samma dag, senast inom tio dagar</w:t>
      </w:r>
    </w:p>
    <w:p>
      <w:pPr>
        <w:pStyle w:val="ListBullet"/>
      </w:pPr>
      <w:r>
        <w:t>[ ] Vi har kommit överens om från vilken dag köparen försäkrar bilen</w:t>
      </w:r>
    </w:p>
    <w:p>
      <w:pPr>
        <w:pStyle w:val="ListBullet"/>
      </w:pPr>
      <w:r>
        <w:t>[ ] Köparen vet: fel ska reklameras inom skälig tid och senast inom två år</w:t>
      </w:r>
    </w:p>
    <w:p>
      <w:pPr>
        <w:pStyle w:val="ListBullet"/>
      </w:pPr>
      <w:r>
        <w:t>[ ] Det här är ett köp mellan privatpersoner: när konsumentköplagen gäller, gäller inte köplagen (köplagen 4 §)</w:t>
      </w:r>
    </w:p>
    <w:sectPr w:rsidR="00FC693F" w:rsidRPr="0006063C" w:rsidSect="0003461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s="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cs="Arial" w:eastAsia="Arial"/>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cs="Arial" w:eastAsia="Arial"/>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cs="Arial" w:eastAsia="Arial"/>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Köpekontrakt för begagnad bil</dc:title>
  <dc:subject/>
  <dc:creator>Layers (layers.md)</dc:creator>
  <cp:keywords/>
  <dc:description>CC BY 4.0 · © Layers (layers.md)</dc:description>
  <cp:lastModifiedBy/>
  <cp:revision>1</cp:revision>
  <dcterms:created xsi:type="dcterms:W3CDTF">2026-10-29T00:00:00Z</dcterms:created>
  <dcterms:modified xsi:type="dcterms:W3CDTF">2026-10-29T00:00:00Z</dcterms:modified>
  <cp:category/>
</cp:coreProperties>
</file>