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Hyreskontrakt för bostad</w:t>
      </w:r>
    </w:p>
    <w:p>
      <w:r>
        <w:rPr>
          <w:b/>
        </w:rPr>
        <w:t>Hyresvärd:</w:t>
      </w:r>
      <w:r>
        <w:t xml:space="preserve"> [NAMN], personnummer/organisationsnummer [NUMMER], adress [ADRESS], telefon [TELEFON], e-post [E-POST]</w:t>
      </w:r>
    </w:p>
    <w:p>
      <w:r>
        <w:rPr>
          <w:b/>
        </w:rPr>
        <w:t>Hyresgäst:</w:t>
      </w:r>
      <w:r>
        <w:t xml:space="preserve"> [NAMN], personnummer [NUMMER], nuvarande adress [ADRESS], telefon [TELEFON], e-post [E-POST]</w:t>
      </w:r>
    </w:p>
    <w:p>
      <w:pPr>
        <w:pStyle w:val="Heading2"/>
      </w:pPr>
      <w:r>
        <w:t>1. Vilken lag gäller</w:t>
      </w:r>
    </w:p>
    <w:p>
      <w:r>
        <w:t>Kryssa i ett alternativ:</w:t>
      </w:r>
    </w:p>
    <w:p>
      <w:r>
        <w:t xml:space="preserve">( ) </w:t>
      </w:r>
      <w:r>
        <w:rPr>
          <w:b/>
        </w:rPr>
        <w:t>Privatuthyrningslagen (2026:772).</w:t>
      </w:r>
      <w:r>
        <w:t xml:space="preserve"> Hyresvärden är en privatperson eller ett dödsbo och hyr ut sin egen bostad (villa, bostadsrätt, ägarlägenhet eller del av sin bostad). Hyresvärden hyr inte regelmässigt ut fler än två lägenheter som inte är del av hyresvärdens bostad och har inte själv lägenheten med hyresrätt (1 kap. 1 och 3 §§).</w:t>
      </w:r>
    </w:p>
    <w:p>
      <w:r>
        <w:t xml:space="preserve">( ) </w:t>
      </w:r>
      <w:r>
        <w:rPr>
          <w:b/>
        </w:rPr>
        <w:t>12 kap. jordabalken.</w:t>
      </w:r>
      <w:r>
        <w:t xml:space="preserve"> Alla andra fall, till exempel när hyresvärden är ett företag eller hyr ut fler bostäder.</w:t>
      </w:r>
    </w:p>
    <w:p>
      <w:pPr>
        <w:pStyle w:val="Heading2"/>
      </w:pPr>
      <w:r>
        <w:t>2. Bostaden</w:t>
      </w:r>
    </w:p>
    <w:p>
      <w:r>
        <w:t>Adress: [GATA, NUMMER, POSTNUMMER, ORT], lägenhetsnummer [NUMMER].</w:t>
      </w:r>
    </w:p>
    <w:p>
      <w:r>
        <w:t>Bostaden består av [ANTAL RUM, KÖK, BADRUM] om cirka [YTA] m². I hyran ingår: [FÖRRÅD / PARKERING / MÖBLER ENLIGT BILAGA / ANNAT].</w:t>
      </w:r>
    </w:p>
    <w:p>
      <w:r>
        <w:t>Bostaden hyrs ut för att användas som bostad åt hyresgästen och [ÖVRIGA SOM SKA BO I BOSTADEN].</w:t>
      </w:r>
    </w:p>
    <w:p>
      <w:pPr>
        <w:pStyle w:val="Heading2"/>
      </w:pPr>
      <w:r>
        <w:t>3. Hyrestid</w:t>
      </w:r>
    </w:p>
    <w:p>
      <w:r>
        <w:t>Kryssa i ett alternativ:</w:t>
      </w:r>
    </w:p>
    <w:p>
      <w:r>
        <w:t>( ) Avtalet gäller tills vidare från [DATUM].</w:t>
      </w:r>
    </w:p>
    <w:p>
      <w:r>
        <w:t>( ) Avtalet gäller från [DATUM] till [DATUM].</w:t>
      </w:r>
    </w:p>
    <w:p>
      <w:r>
        <w:t>Tillträde sker [DATUM] kl. [TID]. Antal nycklar: [ANTAL].</w:t>
      </w:r>
    </w:p>
    <w:p>
      <w:pPr>
        <w:pStyle w:val="Heading2"/>
      </w:pPr>
      <w:r>
        <w:t>4. Hyra</w:t>
      </w:r>
    </w:p>
    <w:p>
      <w:pPr>
        <w:pStyle w:val="ListNumber"/>
      </w:pPr>
      <w:r>
        <w:t>Hyran är [BELOPP] kronor per månad.</w:t>
      </w:r>
    </w:p>
    <w:p>
      <w:pPr>
        <w:pStyle w:val="ListNumber"/>
      </w:pPr>
      <w:r>
        <w:t>Utöver hyran betalar hyresgästen för förbrukning av [EL / VÄRME / VARMVATTEN / VATTEN OCH AVLOPP] efter [MÄTARE / ANNAN GRUND] (privatuthyrningslagen 2 kap. 1 §; jordabalken 12 kap. 19 §). Allt annat ingår i hyran.</w:t>
      </w:r>
    </w:p>
    <w:p>
      <w:pPr>
        <w:pStyle w:val="ListNumber"/>
      </w:pPr>
      <w:r>
        <w:t>Hyran betalas i förskott, senast sista vardagen före varje kalendermånads början, till konto [BANK, CLEARINGNUMMER OCH KONTONUMMER] med meddelande [TEXT].</w:t>
      </w:r>
    </w:p>
    <w:p>
      <w:pPr>
        <w:pStyle w:val="ListNumber"/>
      </w:pPr>
      <w:r>
        <w:t>Indexvillkor (frivilligt, endast privatuthyrningslagen 2 kap. 4 §): [INGET INDEXVILLKOR / HYRAN ÄNDRAS ENLIGT INDEX ...]. Ändring meddelas skriftligen och gäller tidigast vid månadsskiftet en månad efter meddelandet, och först när hyran gällt i minst ett år.</w:t>
      </w:r>
    </w:p>
    <w:p>
      <w:pPr>
        <w:pStyle w:val="Heading2"/>
      </w:pPr>
      <w:r>
        <w:t>5. Deposition (frivilligt)</w:t>
      </w:r>
    </w:p>
    <w:p>
      <w:r>
        <w:t>Hyresgästen betalar en deposition på [BELOPP] kronor senast [DATUM] till [KONTO]. Depositionen återbetalas senast [ANTAL] dagar efter att bostaden lämnats, med avdrag för obetald hyra och skador som hyresgästen ansvarar för. Avdrag ska redovisas skriftligt.</w:t>
      </w:r>
    </w:p>
    <w:p>
      <w:pPr>
        <w:pStyle w:val="Heading2"/>
      </w:pPr>
      <w:r>
        <w:t>6. Användning och skötsel</w:t>
      </w:r>
    </w:p>
    <w:p>
      <w:pPr>
        <w:pStyle w:val="ListNumber"/>
      </w:pPr>
      <w:r>
        <w:t>Hyresgästen vårdar bostaden väl och ersätter skada som uppkommer genom vållande eller vårdslöshet av hyresgästen, någon i hushållet, gäster eller den som utför arbete åt hyresgästen.</w:t>
      </w:r>
    </w:p>
    <w:p>
      <w:pPr>
        <w:pStyle w:val="ListNumber"/>
      </w:pPr>
      <w:r>
        <w:t>Hyresgästen meddelar genast hyresvärden om skada eller brist som måste åtgärdas snabbt, och annars så snart det kan ske.</w:t>
      </w:r>
    </w:p>
    <w:p>
      <w:pPr>
        <w:pStyle w:val="ListNumber"/>
      </w:pPr>
      <w:r>
        <w:t>Hyresgästen ser till att grannar inte störs och följer ordningsregler för fastigheten: [ORDNINGSREGLER / FÖRENINGENS REGLER BIFOGAS].</w:t>
      </w:r>
    </w:p>
    <w:p>
      <w:pPr>
        <w:pStyle w:val="ListNumber"/>
      </w:pPr>
      <w:r>
        <w:t>Husdjur: [TILLÅTET / INTE TILLÅTET]. Rökning inomhus: [TILLÅTET / INTE TILLÅTET].</w:t>
      </w:r>
    </w:p>
    <w:p>
      <w:pPr>
        <w:pStyle w:val="ListNumber"/>
      </w:pPr>
      <w:r>
        <w:t>Hyresvärden har rätt till tillträde för nödvändig tillsyn och brådskande arbeten enligt 12 kap. 26 § jordabalken. Besök i övrigt bestäms i samråd.</w:t>
      </w:r>
    </w:p>
    <w:p>
      <w:pPr>
        <w:pStyle w:val="Heading2"/>
      </w:pPr>
      <w:r>
        <w:t>7. Andrahandsuthyrning</w:t>
      </w:r>
    </w:p>
    <w:p>
      <w:r>
        <w:t>Hyresgästen får inte hyra ut bostaden i andra hand utan hyresvärdens skriftliga samtycke (privatuthyrningslagen 5 kap. 2 §) eller, när jordabalken gäller, samtycke eller hyresnämndens tillstånd (12 kap. 40 §).</w:t>
      </w:r>
    </w:p>
    <w:p>
      <w:pPr>
        <w:pStyle w:val="Heading2"/>
      </w:pPr>
      <w:r>
        <w:t>8. Uppsägning</w:t>
      </w:r>
    </w:p>
    <w:p>
      <w:pPr>
        <w:pStyle w:val="ListNumber"/>
      </w:pPr>
      <w:r>
        <w:t>Uppsägning ska vara skriftlig (privatuthyrningslagen 6 kap. 7 §; jordabalken 12 kap. 8 §). Adress för uppsägning och meddelanden: hyresvärd [ADRESS OCH E-POST], hyresgäst [ADRESS OCH E-POST].</w:t>
      </w:r>
    </w:p>
    <w:p>
      <w:pPr>
        <w:pStyle w:val="ListNumber"/>
      </w:pPr>
      <w:r>
        <w:t>Avtal som gäller tills vidare kan sägas upp av vardera parten att upphöra vid det månadsskifte som inträffar tidigast tre månader efter uppsägningen.</w:t>
      </w:r>
    </w:p>
    <w:p>
      <w:pPr>
        <w:pStyle w:val="ListNumber"/>
      </w:pPr>
      <w:r>
        <w:t>Hyresgästen kan alltid säga upp även ett tidsbestämt avtal till månadsskifte tidigast tre månader efter uppsägningen (privatuthyrningslagen 6 kap. 1 §; jordabalken 12 kap. 5 §).</w:t>
      </w:r>
    </w:p>
    <w:p>
      <w:pPr>
        <w:pStyle w:val="ListNumber"/>
      </w:pPr>
      <w:r>
        <w:t>När jordabalken gäller har hyresgästen i många fall rätt till förlängning om hyresvärden säger upp avtalet (12 kap. 45–46 §§).</w:t>
      </w:r>
    </w:p>
    <w:p>
      <w:pPr>
        <w:pStyle w:val="Heading2"/>
      </w:pPr>
      <w:r>
        <w:t>9. Avflyttning</w:t>
      </w:r>
    </w:p>
    <w:p>
      <w:r>
        <w:t>När avtalet upphör lämnar hyresgästen bostaden städad, med alla nycklar, senast kl. 12.00 dagen efter att hyrestiden gått ut, om inte annat avtalas: [ANNAN TID]. Parterna går igenom bostaden tillsammans och skriver ett protokoll.</w:t>
      </w:r>
    </w:p>
    <w:p>
      <w:pPr>
        <w:pStyle w:val="Heading2"/>
      </w:pPr>
      <w:r>
        <w:t>10. Underskrifter</w:t>
      </w:r>
    </w:p>
    <w:p>
      <w:r>
        <w:t>Avtalet är upprättat i två likalydande exemplar, ett för vardera parten.</w:t>
      </w:r>
    </w:p>
    <w:tbl>
      <w:tblPr>
        <w:tblStyle w:val="TableGrid"/>
        <w:tblW w:type="auto" w:w="0"/>
        <w:tblLook w:firstColumn="1" w:firstRow="1" w:lastColumn="0" w:lastRow="0" w:noHBand="0" w:noVBand="1" w:val="04A0"/>
      </w:tblPr>
      <w:tblGrid>
        <w:gridCol w:w="2076"/>
        <w:gridCol w:w="2076"/>
        <w:gridCol w:w="2076"/>
        <w:gridCol w:w="2076"/>
      </w:tblGrid>
      <w:tr>
        <w:tc>
          <w:tcPr>
            <w:tcW w:type="dxa" w:w="2076"/>
          </w:tcPr>
          <w:p/>
        </w:tc>
        <w:tc>
          <w:tcPr>
            <w:tcW w:type="dxa" w:w="2076"/>
          </w:tcPr>
          <w:p>
            <w:r>
              <w:rPr>
                <w:b/>
              </w:rPr>
              <w:t>Ort och datum</w:t>
            </w:r>
          </w:p>
        </w:tc>
        <w:tc>
          <w:tcPr>
            <w:tcW w:type="dxa" w:w="2076"/>
          </w:tcPr>
          <w:p>
            <w:r>
              <w:rPr>
                <w:b/>
              </w:rPr>
              <w:t>Namn</w:t>
            </w:r>
          </w:p>
        </w:tc>
        <w:tc>
          <w:tcPr>
            <w:tcW w:type="dxa" w:w="2076"/>
          </w:tcPr>
          <w:p>
            <w:r>
              <w:rPr>
                <w:b/>
              </w:rPr>
              <w:t>Underskrift</w:t>
            </w:r>
          </w:p>
        </w:tc>
      </w:tr>
      <w:tr>
        <w:tc>
          <w:tcPr>
            <w:tcW w:type="dxa" w:w="2076"/>
          </w:tcPr>
          <w:p>
            <w:r>
              <w:t>Hyresvärd</w:t>
            </w:r>
          </w:p>
        </w:tc>
        <w:tc>
          <w:tcPr>
            <w:tcW w:type="dxa" w:w="2076"/>
          </w:tcPr>
          <w:p>
            <w:r>
              <w:t>[ORT, DATUM]</w:t>
            </w:r>
          </w:p>
        </w:tc>
        <w:tc>
          <w:tcPr>
            <w:tcW w:type="dxa" w:w="2076"/>
          </w:tcPr>
          <w:p>
            <w:r>
              <w:t>[NAMN]</w:t>
            </w:r>
          </w:p>
        </w:tc>
        <w:tc>
          <w:tcPr>
            <w:tcW w:type="dxa" w:w="2076"/>
          </w:tcPr>
          <w:p>
            <w:r>
              <w:t>____________________</w:t>
            </w:r>
          </w:p>
        </w:tc>
      </w:tr>
      <w:tr>
        <w:tc>
          <w:tcPr>
            <w:tcW w:type="dxa" w:w="2076"/>
          </w:tcPr>
          <w:p>
            <w:r>
              <w:t>Hyresgäst</w:t>
            </w:r>
          </w:p>
        </w:tc>
        <w:tc>
          <w:tcPr>
            <w:tcW w:type="dxa" w:w="2076"/>
          </w:tcPr>
          <w:p>
            <w:r>
              <w:t>[ORT, DATUM]</w:t>
            </w:r>
          </w:p>
        </w:tc>
        <w:tc>
          <w:tcPr>
            <w:tcW w:type="dxa" w:w="2076"/>
          </w:tcPr>
          <w:p>
            <w:r>
              <w:t>[NAMN]</w:t>
            </w:r>
          </w:p>
        </w:tc>
        <w:tc>
          <w:tcPr>
            <w:tcW w:type="dxa" w:w="2076"/>
          </w:tcPr>
          <w:p>
            <w:r>
              <w:t>____________________</w:t>
            </w:r>
          </w:p>
        </w:tc>
      </w:tr>
    </w:tbl>
    <w:p/>
    <w:p>
      <w:pPr>
        <w:pStyle w:val="Heading2"/>
      </w:pPr>
      <w:r>
        <w:t>Bilaga: besiktningsprotokoll vid inflyttning</w:t>
      </w:r>
    </w:p>
    <w:p>
      <w:r>
        <w:t>Mätarställningar: el [___], vatten [___]. Inventarier och deras skick: [LISTA]. Anmärkningar: [BESKRIVNING].</w:t>
      </w:r>
    </w:p>
    <w:tbl>
      <w:tblPr>
        <w:tblStyle w:val="TableGrid"/>
        <w:tblW w:type="auto" w:w="0"/>
        <w:tblLook w:firstColumn="1" w:firstRow="1" w:lastColumn="0" w:lastRow="0" w:noHBand="0" w:noVBand="1" w:val="04A0"/>
      </w:tblPr>
      <w:tblGrid>
        <w:gridCol w:w="2769"/>
        <w:gridCol w:w="2769"/>
        <w:gridCol w:w="2769"/>
      </w:tblGrid>
      <w:tr>
        <w:tc>
          <w:tcPr>
            <w:tcW w:type="dxa" w:w="2769"/>
          </w:tcPr>
          <w:p/>
        </w:tc>
        <w:tc>
          <w:tcPr>
            <w:tcW w:type="dxa" w:w="2769"/>
          </w:tcPr>
          <w:p>
            <w:r>
              <w:rPr>
                <w:b/>
              </w:rPr>
              <w:t>Namn</w:t>
            </w:r>
          </w:p>
        </w:tc>
        <w:tc>
          <w:tcPr>
            <w:tcW w:type="dxa" w:w="2769"/>
          </w:tcPr>
          <w:p>
            <w:r>
              <w:rPr>
                <w:b/>
              </w:rPr>
              <w:t>Underskrift</w:t>
            </w:r>
          </w:p>
        </w:tc>
      </w:tr>
      <w:tr>
        <w:tc>
          <w:tcPr>
            <w:tcW w:type="dxa" w:w="2769"/>
          </w:tcPr>
          <w:p>
            <w:r>
              <w:t>Hyresvärd</w:t>
            </w:r>
          </w:p>
        </w:tc>
        <w:tc>
          <w:tcPr>
            <w:tcW w:type="dxa" w:w="2769"/>
          </w:tcPr>
          <w:p>
            <w:r>
              <w:t>[NAMN]</w:t>
            </w:r>
          </w:p>
        </w:tc>
        <w:tc>
          <w:tcPr>
            <w:tcW w:type="dxa" w:w="2769"/>
          </w:tcPr>
          <w:p>
            <w:r>
              <w:t>____________________</w:t>
            </w:r>
          </w:p>
        </w:tc>
      </w:tr>
      <w:tr>
        <w:tc>
          <w:tcPr>
            <w:tcW w:type="dxa" w:w="2769"/>
          </w:tcPr>
          <w:p>
            <w:r>
              <w:t>Hyresgäst</w:t>
            </w:r>
          </w:p>
        </w:tc>
        <w:tc>
          <w:tcPr>
            <w:tcW w:type="dxa" w:w="2769"/>
          </w:tcPr>
          <w:p>
            <w:r>
              <w:t>[NAMN]</w:t>
            </w:r>
          </w:p>
        </w:tc>
        <w:tc>
          <w:tcPr>
            <w:tcW w:type="dxa" w:w="2769"/>
          </w:tcPr>
          <w:p>
            <w:r>
              <w:t>____________________</w:t>
            </w:r>
          </w:p>
        </w:tc>
      </w:tr>
    </w:tbl>
    <w:p/>
    <w:p>
      <w:pPr>
        <w:pStyle w:val="Heading2"/>
        <w:pageBreakBefore/>
      </w:pPr>
      <w:r>
        <w:t>För mig: innan vi skriver under</w:t>
      </w:r>
    </w:p>
    <w:p>
      <w:pPr>
        <w:pStyle w:val="ListBullet"/>
      </w:pPr>
      <w:r>
        <w:t>[ ] Jag har kryssat i rätt lag: privatperson som hyr ut sin egen bostad = privatuthyrningslagen (gäller avtal från 1 juli 2026)</w:t>
      </w:r>
    </w:p>
    <w:p>
      <w:pPr>
        <w:pStyle w:val="ListBullet"/>
      </w:pPr>
      <w:r>
        <w:t>[ ] Hyran är ett bestämt belopp; bara el, värme, varmvatten och vatten får tas betalt efter förbrukning</w:t>
      </w:r>
    </w:p>
    <w:p>
      <w:pPr>
        <w:pStyle w:val="ListBullet"/>
      </w:pPr>
      <w:r>
        <w:t>[ ] Hyran betalas i förskott före varje kalendermånad</w:t>
      </w:r>
    </w:p>
    <w:p>
      <w:pPr>
        <w:pStyle w:val="ListBullet"/>
      </w:pPr>
      <w:r>
        <w:t>[ ] Hyresgästen vet att hen alltid kan säga upp med tre månader till månadsskifte</w:t>
      </w:r>
    </w:p>
    <w:p>
      <w:pPr>
        <w:pStyle w:val="ListBullet"/>
      </w:pPr>
      <w:r>
        <w:t>[ ] Uppsägning sker skriftligt till adresserna i punkt 8</w:t>
      </w:r>
    </w:p>
    <w:p>
      <w:pPr>
        <w:pStyle w:val="ListBullet"/>
      </w:pPr>
      <w:r>
        <w:t>[ ] Besiktningsprotokollet med mätarställningar är ifyllt och underskrivet</w:t>
      </w:r>
    </w:p>
    <w:p>
      <w:pPr>
        <w:pStyle w:val="ListBullet"/>
      </w:pPr>
      <w:r>
        <w:t>[ ] Andrahandsuthyrning kräver mitt skriftliga samtycke</w:t>
      </w:r>
    </w:p>
    <w:sectPr w:rsidR="00FC693F" w:rsidRPr="0006063C" w:rsidSect="00034616">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cs="Arial" w:eastAsia="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Arial" w:hAnsi="Arial" w:cs="Arial" w:eastAsia="Arial"/>
      <w:b/>
      <w:bCs/>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Arial" w:hAnsi="Arial" w:cs="Arial" w:eastAsia="Arial"/>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Arial" w:hAnsi="Arial" w:cs="Arial" w:eastAsia="Arial"/>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Hyreskontrakt för bostad</dc:title>
  <dc:subject/>
  <dc:creator>Layers (layers.md)</dc:creator>
  <cp:keywords/>
  <dc:description>CC BY 4.0 · © Layers (layers.md)</dc:description>
  <cp:lastModifiedBy/>
  <cp:revision>1</cp:revision>
  <dcterms:created xsi:type="dcterms:W3CDTF">2026-10-29T00:00:00Z</dcterms:created>
  <dcterms:modified xsi:type="dcterms:W3CDTF">2026-10-29T00:00:00Z</dcterms:modified>
  <cp:category/>
</cp:coreProperties>
</file>