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Framtidsfullmakt</w:t>
      </w:r>
    </w:p>
    <w:p>
      <w:r>
        <w:t>Detta är en framtidsfullmakt enligt lagen (2017:310) om framtidsfullmakter.</w:t>
      </w:r>
    </w:p>
    <w:p>
      <w:r>
        <w:rPr>
          <w:b/>
        </w:rPr>
        <w:t>Fullmaktsgivare:</w:t>
      </w:r>
      <w:r>
        <w:t xml:space="preserve"> [FÖR- OCH EFTERNAMN], personnummer [ÅÅÅÅMMDD-XXXX], adress [ADRESS]</w:t>
      </w:r>
    </w:p>
    <w:p>
      <w:r>
        <w:rPr>
          <w:b/>
        </w:rPr>
        <w:t>Fullmaktshavare:</w:t>
      </w:r>
      <w:r>
        <w:t xml:space="preserve"> [FÖR- OCH EFTERNAMN], personnummer [ÅÅÅÅMMDD-XXXX], adress [ADRESS], telefon [NUMMER]</w:t>
      </w:r>
    </w:p>
    <w:p>
      <w:r>
        <w:rPr>
          <w:b/>
        </w:rPr>
        <w:t>Ersättare</w:t>
      </w:r>
      <w:r>
        <w:t xml:space="preserve"> (om fullmaktshavaren inte kan eller vill ta uppdraget): [FÖR- OCH EFTERNAMN, PERSONNUMMER — ELLER STRYK]</w:t>
      </w:r>
    </w:p>
    <w:p>
      <w:pPr>
        <w:pStyle w:val="Heading2"/>
      </w:pPr>
      <w:r>
        <w:t>1. När fullmakten gäller</w:t>
      </w:r>
    </w:p>
    <w:p>
      <w:r>
        <w:t>Fullmakten träder i kraft om jag på grund av sjukdom, psykisk störning, försvagat hälsotillstånd eller något liknande förhållande varaktigt och i huvudsak inte längre har förmåga att ha hand om de angelägenheter som fullmakten omfattar.</w:t>
      </w:r>
    </w:p>
    <w:p>
      <w:r>
        <w:t>Kryssa i ett alternativ:</w:t>
      </w:r>
    </w:p>
    <w:p>
      <w:r>
        <w:t>( ) Fullmaktshavaren bedömer när fullmakten har trätt i kraft (9 §).</w:t>
      </w:r>
    </w:p>
    <w:p>
      <w:r>
        <w:t>( ) Tingsrätten ska pröva om fullmakten har trätt i kraft (9 och 11 §§).</w:t>
      </w:r>
    </w:p>
    <w:p>
      <w:pPr>
        <w:pStyle w:val="Heading2"/>
      </w:pPr>
      <w:r>
        <w:t>2. Angelägenheter som fullmakten omfattar</w:t>
      </w:r>
    </w:p>
    <w:p>
      <w:r>
        <w:t>Kryssa i det som ska gälla och stryk resten:</w:t>
      </w:r>
    </w:p>
    <w:p>
      <w:r>
        <w:t>( ) Ekonomiska angelägenheter: betala räkningar, sköta bankärenden och betalningar, deklarera, [ANNAT].</w:t>
      </w:r>
    </w:p>
    <w:p>
      <w:r>
        <w:t>( ) Bostad: [HYRESAVTAL / BOSTADSRÄTT / FASTIGHET — SKRIV OM FÖRSÄLJNING FÅR SKE].</w:t>
      </w:r>
    </w:p>
    <w:p>
      <w:r>
        <w:t>( ) Personliga angelägenheter: [BOENDE, KONTAKTER MED MYNDIGHETER, ANSÖKNINGAR OM STÖD].</w:t>
      </w:r>
    </w:p>
    <w:p>
      <w:r>
        <w:t>( ) Övrigt: [BESKRIV].</w:t>
      </w:r>
    </w:p>
    <w:p>
      <w:r>
        <w:t>Fullmakten gäller inte åtgärder inom hälso- och sjukvård eller tandvård (2 §).</w:t>
      </w:r>
    </w:p>
    <w:p>
      <w:pPr>
        <w:pStyle w:val="Heading2"/>
      </w:pPr>
      <w:r>
        <w:t>3. Villkor</w:t>
      </w:r>
    </w:p>
    <w:p>
      <w:pPr>
        <w:pStyle w:val="ListBullet"/>
      </w:pPr>
      <w:r>
        <w:t>Gåvor: [ENDAST PERSONLIGA PRESENTER AV RIMLIGT VÄRDE TILL ANDRA ÄN FULLMAKTSHAVAREN (18 §) / ANNAT].</w:t>
      </w:r>
    </w:p>
    <w:p>
      <w:pPr>
        <w:pStyle w:val="ListBullet"/>
      </w:pPr>
      <w:r>
        <w:t>Arvode till fullmaktshavaren: [INGET / BELOPP] (19 §).</w:t>
      </w:r>
    </w:p>
    <w:p>
      <w:pPr>
        <w:pStyle w:val="ListBullet"/>
      </w:pPr>
      <w:r>
        <w:t>Granskare: [FÖR- OCH EFTERNAMN, PERSONNUMMER — ELLER INGEN] (23 §). Granskaren [FÅR / FÅR INTE] återkalla fullmakten (8 §).</w:t>
      </w:r>
    </w:p>
    <w:p>
      <w:pPr>
        <w:pStyle w:val="ListBullet"/>
      </w:pPr>
      <w:r>
        <w:t>Mina önskemål: [T.EX. ATT JAG VILL BO KVAR HEMMA SÅ LÄNGE DET GÅR].</w:t>
      </w:r>
    </w:p>
    <w:p>
      <w:pPr>
        <w:pStyle w:val="Heading2"/>
      </w:pPr>
      <w:r>
        <w:t>4. Fullmaktsgivarens underskrift</w:t>
      </w:r>
    </w:p>
    <w:p>
      <w:r>
        <w:t>[ORT], [DATUM]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rPr>
                <w:b/>
              </w:rPr>
              <w:t>Namn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Underskrift</w:t>
            </w:r>
          </w:p>
        </w:tc>
      </w:tr>
      <w:tr>
        <w:tc>
          <w:tcPr>
            <w:tcW w:type="dxa" w:w="2769"/>
          </w:tcPr>
          <w:p>
            <w:r>
              <w:t>Fullmaktsgivare</w:t>
            </w:r>
          </w:p>
        </w:tc>
        <w:tc>
          <w:tcPr>
            <w:tcW w:type="dxa" w:w="2769"/>
          </w:tcPr>
          <w:p>
            <w:r>
              <w:t>[NAMN]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</w:tbl>
    <w:p/>
    <w:p>
      <w:pPr>
        <w:pStyle w:val="Heading2"/>
      </w:pPr>
      <w:r>
        <w:t>5. Vittnen</w:t>
      </w:r>
    </w:p>
    <w:p>
      <w:r>
        <w:t>Vi har samtidigt bevittnat att fullmaktsgivaren har skrivit under denna handling eller bekräftat sin underskrift inför oss. Vi vet att handlingen är en framtidsfullmakt.</w:t>
      </w:r>
    </w:p>
    <w:p>
      <w:r>
        <w:t>[ORT], [DATUM]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rPr>
                <w:b/>
              </w:rPr>
              <w:t>Namn och adress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Underskrift</w:t>
            </w:r>
          </w:p>
        </w:tc>
      </w:tr>
      <w:tr>
        <w:tc>
          <w:tcPr>
            <w:tcW w:type="dxa" w:w="2769"/>
          </w:tcPr>
          <w:p>
            <w:r>
              <w:t>Vittne 1</w:t>
            </w:r>
          </w:p>
        </w:tc>
        <w:tc>
          <w:tcPr>
            <w:tcW w:type="dxa" w:w="2769"/>
          </w:tcPr>
          <w:p>
            <w:r>
              <w:t>[NAMN], [ADRESS]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  <w:tr>
        <w:tc>
          <w:tcPr>
            <w:tcW w:type="dxa" w:w="2769"/>
          </w:tcPr>
          <w:p>
            <w:r>
              <w:t>Vittne 2</w:t>
            </w:r>
          </w:p>
        </w:tc>
        <w:tc>
          <w:tcPr>
            <w:tcW w:type="dxa" w:w="2769"/>
          </w:tcPr>
          <w:p>
            <w:r>
              <w:t>[NAMN], [ADRESS]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</w:tbl>
    <w:p/>
    <w:p>
      <w:pPr>
        <w:pStyle w:val="Heading2"/>
      </w:pPr>
      <w:r>
        <w:t>6. Fullmaktshavarens godkännande</w:t>
      </w:r>
    </w:p>
    <w:p>
      <w:r>
        <w:t>Jag åtar mig uppdraget som fullmaktshavare.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rPr>
                <w:b/>
              </w:rPr>
              <w:t>Namn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Underskrift</w:t>
            </w:r>
          </w:p>
        </w:tc>
      </w:tr>
      <w:tr>
        <w:tc>
          <w:tcPr>
            <w:tcW w:type="dxa" w:w="2769"/>
          </w:tcPr>
          <w:p>
            <w:r>
              <w:t>Fullmaktshavare</w:t>
            </w:r>
          </w:p>
        </w:tc>
        <w:tc>
          <w:tcPr>
            <w:tcW w:type="dxa" w:w="2769"/>
          </w:tcPr>
          <w:p>
            <w:r>
              <w:t>[NAMN]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  <w:tr>
        <w:tc>
          <w:tcPr>
            <w:tcW w:type="dxa" w:w="2769"/>
          </w:tcPr>
          <w:p>
            <w:r>
              <w:t>Ersättare</w:t>
            </w:r>
          </w:p>
        </w:tc>
        <w:tc>
          <w:tcPr>
            <w:tcW w:type="dxa" w:w="2769"/>
          </w:tcPr>
          <w:p>
            <w:r>
              <w:t>[NAMN]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</w:tbl>
    <w:p/>
    <w:p>
      <w:r>
        <w:t>Originalet förvaras hos: [VAR ORIGINALET FINNS]</w:t>
      </w:r>
    </w:p>
    <w:p>
      <w:pPr>
        <w:pStyle w:val="Heading2"/>
        <w:pageBreakBefore/>
      </w:pPr>
      <w:r>
        <w:t>För mig: innan jag skriver under</w:t>
      </w:r>
    </w:p>
    <w:p>
      <w:pPr>
        <w:pStyle w:val="ListBullet"/>
      </w:pPr>
      <w:r>
        <w:t>[ ] Jag har fyllt 18 år och kan själv ha hand om mina angelägenheter (3 §)</w:t>
      </w:r>
    </w:p>
    <w:p>
      <w:pPr>
        <w:pStyle w:val="ListBullet"/>
      </w:pPr>
      <w:r>
        <w:t>[ ] Handlingen säger att det är en framtidsfullmakt, vem som är fullmaktshavare och vilka angelägenheter den gäller (5 §)</w:t>
      </w:r>
    </w:p>
    <w:p>
      <w:pPr>
        <w:pStyle w:val="ListBullet"/>
      </w:pPr>
      <w:r>
        <w:t>[ ] Två vittnen är närvarande samtidigt och vet att det är en framtidsfullmakt (4 §)</w:t>
      </w:r>
    </w:p>
    <w:p>
      <w:pPr>
        <w:pStyle w:val="ListBullet"/>
      </w:pPr>
      <w:r>
        <w:t>[ ] Vittnena är inte fullmaktshavaren, inte under 15 år, inte min make eller sambo, inte mina syskon och inte släkt eller svågrar i rakt upp- eller nedstigande led (4 §, ärvdabalken 10 kap. 4 §)</w:t>
      </w:r>
    </w:p>
    <w:p>
      <w:pPr>
        <w:pStyle w:val="ListBullet"/>
      </w:pPr>
      <w:r>
        <w:t>[ ] Jag vet att fullmakten inte gäller vård och tandvård (2 §)</w:t>
      </w:r>
    </w:p>
    <w:p>
      <w:pPr>
        <w:pStyle w:val="ListBullet"/>
      </w:pPr>
      <w:r>
        <w:t>[ ] Jag har bestämt om gåvor, arvode och granskare (18, 19 och 23 §§)</w:t>
      </w:r>
    </w:p>
    <w:p>
      <w:pPr>
        <w:pStyle w:val="ListBullet"/>
      </w:pPr>
      <w:r>
        <w:t>[ ] Fullmaktshavaren vet var originalet förvaras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Framtidsfullmakt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