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Request for condonation of delay under section 119(2)(b)</w:t>
      </w:r>
    </w:p>
    <w:p>
      <w:r>
        <w:t>[NAME] · PAN [PAN]</w:t>
      </w:r>
      <w:r>
        <w:br/>
      </w:r>
      <w:r>
        <w:t>[ADDRESS] · [MOBILE] · [EMAIL]</w:t>
      </w:r>
    </w:p>
    <w:p>
      <w:r>
        <w:t>To: The Principal Commissioner of Income Tax, [CHARGE / CITY]</w:t>
      </w:r>
      <w:r>
        <w:br/>
      </w:r>
      <w:r>
        <w:t>(through the e-Filing portal)</w:t>
      </w:r>
    </w:p>
    <w:p>
      <w:r>
        <w:t>[DATE]</w:t>
      </w:r>
    </w:p>
    <w:p>
      <w:r>
        <w:rPr>
          <w:b/>
        </w:rPr>
        <w:t>Subject: Condonation of delay in filing the return of income for assessment year [AY], under section 119(2)(b) of the Income-tax Act, 1961</w:t>
      </w:r>
    </w:p>
    <w:p>
      <w:r>
        <w:t>I could not file my return of income for assessment year [AY] within the time allowed, including the belated return. The reason was genuine hardship:</w:t>
      </w:r>
    </w:p>
    <w:p>
      <w:r>
        <w:t>[WHAT HAPPENED, WITH DATES — FOR EXAMPLE: HOSPITALISATION FROM … TO …, OR TDS CREDITED LATE IN FORM 26AS]</w:t>
      </w:r>
    </w:p>
    <w:p>
      <w:r>
        <w:t>Details of my case: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153"/>
        <w:gridCol w:w="4153"/>
      </w:tblGrid>
      <w:tr>
        <w:tc>
          <w:tcPr>
            <w:tcW w:type="dxa" w:w="4153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153"/>
          </w:tcPr>
          <w:p>
            <w:r>
              <w:rPr>
                <w:b/>
              </w:rPr>
              <w:t>Details</w:t>
            </w:r>
          </w:p>
        </w:tc>
      </w:tr>
      <w:tr>
        <w:tc>
          <w:tcPr>
            <w:tcW w:type="dxa" w:w="4153"/>
          </w:tcPr>
          <w:p>
            <w:r>
              <w:t>Assessment year</w:t>
            </w:r>
          </w:p>
        </w:tc>
        <w:tc>
          <w:tcPr>
            <w:tcW w:type="dxa" w:w="4153"/>
          </w:tcPr>
          <w:p>
            <w:r>
              <w:t>[AY]</w:t>
            </w:r>
          </w:p>
        </w:tc>
      </w:tr>
      <w:tr>
        <w:tc>
          <w:tcPr>
            <w:tcW w:type="dxa" w:w="4153"/>
          </w:tcPr>
          <w:p>
            <w:r>
              <w:t>ITR form</w:t>
            </w:r>
          </w:p>
        </w:tc>
        <w:tc>
          <w:tcPr>
            <w:tcW w:type="dxa" w:w="4153"/>
          </w:tcPr>
          <w:p>
            <w:r>
              <w:t>[ITR-1 / ITR-2 / …]</w:t>
            </w:r>
          </w:p>
        </w:tc>
      </w:tr>
      <w:tr>
        <w:tc>
          <w:tcPr>
            <w:tcW w:type="dxa" w:w="4153"/>
          </w:tcPr>
          <w:p>
            <w:r>
              <w:t>Income and taxes paid or deducted</w:t>
            </w:r>
          </w:p>
        </w:tc>
        <w:tc>
          <w:tcPr>
            <w:tcW w:type="dxa" w:w="4153"/>
          </w:tcPr>
          <w:p>
            <w:r>
              <w:t>[SALARY / OTHER] · TDS [AMOUNT]</w:t>
            </w:r>
          </w:p>
        </w:tc>
      </w:tr>
      <w:tr>
        <w:tc>
          <w:tcPr>
            <w:tcW w:type="dxa" w:w="4153"/>
          </w:tcPr>
          <w:p>
            <w:r>
              <w:t>Refund or tax payable as per my return</w:t>
            </w:r>
          </w:p>
        </w:tc>
        <w:tc>
          <w:tcPr>
            <w:tcW w:type="dxa" w:w="4153"/>
          </w:tcPr>
          <w:p>
            <w:r>
              <w:t>[AMOUNT]</w:t>
            </w:r>
          </w:p>
        </w:tc>
      </w:tr>
      <w:tr>
        <w:tc>
          <w:tcPr>
            <w:tcW w:type="dxa" w:w="4153"/>
          </w:tcPr>
          <w:p>
            <w:r>
              <w:t>Documents attached</w:t>
            </w:r>
          </w:p>
        </w:tc>
        <w:tc>
          <w:tcPr>
            <w:tcW w:type="dxa" w:w="4153"/>
          </w:tcPr>
          <w:p>
            <w:r>
              <w:t>[MEDICAL CERTIFICATE / FORM 26AS / OTHER]</w:t>
            </w:r>
          </w:p>
        </w:tc>
      </w:tr>
    </w:tbl>
    <w:p/>
    <w:p>
      <w:r>
        <w:t>I request you to condone the delay so that I can file my return under section 139(9A).</w:t>
      </w:r>
    </w:p>
    <w:p>
      <w:r>
        <w:t>Signature: ____________________</w:t>
      </w:r>
      <w:r>
        <w:br/>
      </w:r>
      <w:r>
        <w:t>[NAME]</w:t>
      </w:r>
    </w:p>
    <w:p>
      <w:pPr>
        <w:pStyle w:val="Heading2"/>
        <w:pageBreakBefore/>
      </w:pPr>
      <w:r>
        <w:t>For me: after the request</w:t>
      </w:r>
    </w:p>
    <w:p>
      <w:pPr>
        <w:pStyle w:val="ListBullet"/>
      </w:pPr>
      <w:r>
        <w:t>[ ] Request submitted on the e-Filing portal on [DATE]</w:t>
      </w:r>
    </w:p>
    <w:p>
      <w:pPr>
        <w:pStyle w:val="ListBullet"/>
      </w:pPr>
      <w:r>
        <w:t>[ ] Order received: DIN [NUMBER], date [DATE]</w:t>
      </w:r>
    </w:p>
    <w:p>
      <w:pPr>
        <w:pStyle w:val="ListBullet"/>
      </w:pPr>
      <w:r>
        <w:t>[ ] Return filed under "139(9A) — after condonation of delay u/s 119(2)(b)" with the offline utility on [DATE]</w:t>
      </w:r>
    </w:p>
    <w:p>
      <w:pPr>
        <w:pStyle w:val="ListBullet"/>
      </w:pPr>
      <w:r>
        <w:t>[ ] Ready before filing: bank account details, Form 26AS and AIS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condonation of delay under section 119(2)(b)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